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E5522" w14:textId="11CAAB06" w:rsidR="008E076D" w:rsidRDefault="00CF1308" w:rsidP="004A780A">
      <w:pPr>
        <w:pStyle w:val="Textoindependiente"/>
        <w:tabs>
          <w:tab w:val="left" w:pos="7824"/>
        </w:tabs>
        <w:ind w:left="107"/>
        <w:jc w:val="both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position w:val="44"/>
          <w:lang w:val="es-CL" w:eastAsia="es-CL"/>
        </w:rPr>
        <w:drawing>
          <wp:anchor distT="0" distB="0" distL="114300" distR="114300" simplePos="0" relativeHeight="251658752" behindDoc="0" locked="0" layoutInCell="1" allowOverlap="1" wp14:anchorId="432EA458" wp14:editId="2F3918C5">
            <wp:simplePos x="0" y="0"/>
            <wp:positionH relativeFrom="margin">
              <wp:posOffset>5313909</wp:posOffset>
            </wp:positionH>
            <wp:positionV relativeFrom="margin">
              <wp:posOffset>68580</wp:posOffset>
            </wp:positionV>
            <wp:extent cx="796925" cy="615950"/>
            <wp:effectExtent l="0" t="0" r="3175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lang w:val="es-CL" w:eastAsia="es-CL"/>
        </w:rPr>
        <w:drawing>
          <wp:inline distT="0" distB="0" distL="0" distR="0" wp14:anchorId="66942FFE" wp14:editId="07E260FF">
            <wp:extent cx="687628" cy="6876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US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20" cy="69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5DB">
        <w:rPr>
          <w:rFonts w:ascii="Times New Roman"/>
        </w:rPr>
        <w:tab/>
      </w:r>
    </w:p>
    <w:p w14:paraId="2B24EA6C" w14:textId="77777777" w:rsidR="008E076D" w:rsidRDefault="008E076D" w:rsidP="004A780A">
      <w:pPr>
        <w:pStyle w:val="Textoindependiente"/>
        <w:jc w:val="both"/>
        <w:rPr>
          <w:rFonts w:ascii="Times New Roman"/>
          <w:sz w:val="13"/>
        </w:rPr>
      </w:pPr>
    </w:p>
    <w:p w14:paraId="4241E875" w14:textId="77777777" w:rsidR="008E076D" w:rsidRPr="004D2BB1" w:rsidRDefault="00F605DB" w:rsidP="004A780A">
      <w:pPr>
        <w:pStyle w:val="Ttulo"/>
        <w:spacing w:before="89"/>
        <w:rPr>
          <w:color w:val="1F497D" w:themeColor="text2"/>
          <w:sz w:val="28"/>
          <w:szCs w:val="28"/>
        </w:rPr>
      </w:pPr>
      <w:r w:rsidRPr="004D2BB1">
        <w:rPr>
          <w:color w:val="1F497D" w:themeColor="text2"/>
          <w:sz w:val="28"/>
          <w:szCs w:val="28"/>
        </w:rPr>
        <w:t>CONSENTIMIENTO</w:t>
      </w:r>
      <w:r w:rsidRPr="004D2BB1">
        <w:rPr>
          <w:color w:val="1F497D" w:themeColor="text2"/>
          <w:spacing w:val="-7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INFORMADO</w:t>
      </w:r>
    </w:p>
    <w:p w14:paraId="757FA552" w14:textId="77777777" w:rsidR="008E076D" w:rsidRPr="004D2BB1" w:rsidRDefault="00F605DB" w:rsidP="004A780A">
      <w:pPr>
        <w:pStyle w:val="Ttulo"/>
        <w:ind w:right="134"/>
        <w:rPr>
          <w:color w:val="1F497D" w:themeColor="text2"/>
          <w:sz w:val="28"/>
          <w:szCs w:val="28"/>
        </w:rPr>
      </w:pPr>
      <w:r w:rsidRPr="004D2BB1">
        <w:rPr>
          <w:color w:val="1F497D" w:themeColor="text2"/>
          <w:sz w:val="28"/>
          <w:szCs w:val="28"/>
        </w:rPr>
        <w:t>Para</w:t>
      </w:r>
      <w:r w:rsidRPr="004D2BB1">
        <w:rPr>
          <w:color w:val="1F497D" w:themeColor="text2"/>
          <w:spacing w:val="-4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la</w:t>
      </w:r>
      <w:r w:rsidRPr="004D2BB1">
        <w:rPr>
          <w:color w:val="1F497D" w:themeColor="text2"/>
          <w:spacing w:val="-3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atención</w:t>
      </w:r>
      <w:r w:rsidRPr="004D2BB1">
        <w:rPr>
          <w:color w:val="1F497D" w:themeColor="text2"/>
          <w:spacing w:val="-1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psicológica</w:t>
      </w:r>
      <w:r w:rsidRPr="004D2BB1">
        <w:rPr>
          <w:color w:val="1F497D" w:themeColor="text2"/>
          <w:spacing w:val="-3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de</w:t>
      </w:r>
      <w:r w:rsidRPr="004D2BB1">
        <w:rPr>
          <w:color w:val="1F497D" w:themeColor="text2"/>
          <w:spacing w:val="-1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personas</w:t>
      </w:r>
      <w:r w:rsidRPr="004D2BB1">
        <w:rPr>
          <w:color w:val="1F497D" w:themeColor="text2"/>
          <w:spacing w:val="1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Adultas</w:t>
      </w:r>
    </w:p>
    <w:p w14:paraId="3CF62C4E" w14:textId="21221129" w:rsidR="008E076D" w:rsidRPr="00CF1308" w:rsidRDefault="00F605DB" w:rsidP="004A780A">
      <w:pPr>
        <w:spacing w:before="322" w:line="259" w:lineRule="auto"/>
        <w:ind w:left="398" w:right="148"/>
        <w:jc w:val="center"/>
        <w:rPr>
          <w:rFonts w:ascii="Arial" w:hAnsi="Arial"/>
          <w:b/>
          <w:i/>
          <w:color w:val="000000" w:themeColor="text1"/>
        </w:rPr>
      </w:pPr>
      <w:r w:rsidRPr="00CF1308">
        <w:rPr>
          <w:rFonts w:ascii="Arial" w:hAnsi="Arial"/>
          <w:i/>
          <w:color w:val="000000" w:themeColor="text1"/>
        </w:rPr>
        <w:t xml:space="preserve">Si Ud. Consiente por favor indique en </w:t>
      </w:r>
      <w:r w:rsidR="005171F1" w:rsidRPr="00CF1308">
        <w:rPr>
          <w:rFonts w:ascii="Arial" w:hAnsi="Arial"/>
          <w:i/>
          <w:color w:val="000000" w:themeColor="text1"/>
        </w:rPr>
        <w:t>el</w:t>
      </w:r>
      <w:r w:rsidRPr="00CF1308">
        <w:rPr>
          <w:rFonts w:ascii="Arial" w:hAnsi="Arial"/>
          <w:i/>
          <w:color w:val="000000" w:themeColor="text1"/>
        </w:rPr>
        <w:t xml:space="preserve"> formulario de inscripción </w:t>
      </w:r>
      <w:r w:rsidR="00E402BB">
        <w:rPr>
          <w:rFonts w:ascii="Arial" w:hAnsi="Arial"/>
          <w:i/>
          <w:color w:val="000000" w:themeColor="text1"/>
        </w:rPr>
        <w:t xml:space="preserve">y al final de este documento </w:t>
      </w:r>
      <w:r w:rsidRPr="00CF1308">
        <w:rPr>
          <w:rFonts w:ascii="Arial" w:hAnsi="Arial"/>
          <w:b/>
          <w:i/>
          <w:color w:val="000000" w:themeColor="text1"/>
        </w:rPr>
        <w:t xml:space="preserve">con su nombre y RUT, </w:t>
      </w:r>
      <w:r w:rsidR="00E402BB">
        <w:rPr>
          <w:rFonts w:ascii="Arial" w:hAnsi="Arial"/>
          <w:b/>
          <w:i/>
          <w:color w:val="000000" w:themeColor="text1"/>
        </w:rPr>
        <w:t>en el cual señala:</w:t>
      </w:r>
    </w:p>
    <w:p w14:paraId="4B0E8D5E" w14:textId="77777777" w:rsidR="008E076D" w:rsidRPr="00CF1308" w:rsidRDefault="00F605DB" w:rsidP="004A780A">
      <w:pPr>
        <w:spacing w:before="142" w:line="376" w:lineRule="auto"/>
        <w:ind w:left="398" w:right="64"/>
        <w:jc w:val="center"/>
        <w:rPr>
          <w:rFonts w:ascii="Arial" w:hAnsi="Arial"/>
          <w:b/>
          <w:i/>
          <w:color w:val="000000" w:themeColor="text1"/>
        </w:rPr>
      </w:pPr>
      <w:r w:rsidRPr="00CF1308">
        <w:rPr>
          <w:rFonts w:ascii="Arial" w:hAnsi="Arial"/>
          <w:b/>
          <w:i/>
          <w:color w:val="000000" w:themeColor="text1"/>
        </w:rPr>
        <w:t xml:space="preserve">“he leído el documento </w:t>
      </w:r>
      <w:r w:rsidRPr="00CF1308">
        <w:rPr>
          <w:rFonts w:ascii="Arial" w:hAnsi="Arial"/>
          <w:b/>
          <w:i/>
          <w:color w:val="1F497D" w:themeColor="text2"/>
          <w:u w:val="thick" w:color="006FC0"/>
        </w:rPr>
        <w:t>Consentimiento Informado de Personas Adultas</w:t>
      </w:r>
      <w:r w:rsidRPr="00CF1308">
        <w:rPr>
          <w:rFonts w:ascii="Arial" w:hAnsi="Arial"/>
          <w:b/>
          <w:i/>
          <w:color w:val="000000" w:themeColor="text1"/>
        </w:rPr>
        <w:t xml:space="preserve"> y estoy de</w:t>
      </w:r>
      <w:r w:rsidRPr="00CF1308">
        <w:rPr>
          <w:rFonts w:ascii="Arial" w:hAnsi="Arial"/>
          <w:b/>
          <w:i/>
          <w:color w:val="000000" w:themeColor="text1"/>
          <w:spacing w:val="-59"/>
        </w:rPr>
        <w:t xml:space="preserve"> </w:t>
      </w:r>
      <w:r w:rsidRPr="00CF1308">
        <w:rPr>
          <w:rFonts w:ascii="Arial" w:hAnsi="Arial"/>
          <w:b/>
          <w:i/>
          <w:color w:val="000000" w:themeColor="text1"/>
        </w:rPr>
        <w:t>acuerdo</w:t>
      </w:r>
      <w:r w:rsidRPr="00CF1308">
        <w:rPr>
          <w:rFonts w:ascii="Arial" w:hAnsi="Arial"/>
          <w:b/>
          <w:i/>
          <w:color w:val="000000" w:themeColor="text1"/>
          <w:spacing w:val="-1"/>
        </w:rPr>
        <w:t xml:space="preserve"> </w:t>
      </w:r>
      <w:r w:rsidRPr="00CF1308">
        <w:rPr>
          <w:rFonts w:ascii="Arial" w:hAnsi="Arial"/>
          <w:b/>
          <w:i/>
          <w:color w:val="000000" w:themeColor="text1"/>
        </w:rPr>
        <w:t>con</w:t>
      </w:r>
      <w:r w:rsidRPr="00CF1308">
        <w:rPr>
          <w:rFonts w:ascii="Arial" w:hAnsi="Arial"/>
          <w:b/>
          <w:i/>
          <w:color w:val="000000" w:themeColor="text1"/>
          <w:spacing w:val="-2"/>
        </w:rPr>
        <w:t xml:space="preserve"> </w:t>
      </w:r>
      <w:r w:rsidRPr="00CF1308">
        <w:rPr>
          <w:rFonts w:ascii="Arial" w:hAnsi="Arial"/>
          <w:b/>
          <w:i/>
          <w:color w:val="000000" w:themeColor="text1"/>
        </w:rPr>
        <w:t>las</w:t>
      </w:r>
      <w:r w:rsidRPr="00CF1308">
        <w:rPr>
          <w:rFonts w:ascii="Arial" w:hAnsi="Arial"/>
          <w:b/>
          <w:i/>
          <w:color w:val="000000" w:themeColor="text1"/>
          <w:spacing w:val="-2"/>
        </w:rPr>
        <w:t xml:space="preserve"> </w:t>
      </w:r>
      <w:r w:rsidRPr="00CF1308">
        <w:rPr>
          <w:rFonts w:ascii="Arial" w:hAnsi="Arial"/>
          <w:b/>
          <w:i/>
          <w:color w:val="000000" w:themeColor="text1"/>
        </w:rPr>
        <w:t>condiciones</w:t>
      </w:r>
      <w:r w:rsidRPr="00CF1308">
        <w:rPr>
          <w:rFonts w:ascii="Arial" w:hAnsi="Arial"/>
          <w:b/>
          <w:i/>
          <w:color w:val="000000" w:themeColor="text1"/>
          <w:spacing w:val="-1"/>
        </w:rPr>
        <w:t xml:space="preserve"> </w:t>
      </w:r>
      <w:r w:rsidRPr="00CF1308">
        <w:rPr>
          <w:rFonts w:ascii="Arial" w:hAnsi="Arial"/>
          <w:b/>
          <w:i/>
          <w:color w:val="000000" w:themeColor="text1"/>
        </w:rPr>
        <w:t>de</w:t>
      </w:r>
      <w:r w:rsidRPr="00CF1308">
        <w:rPr>
          <w:rFonts w:ascii="Arial" w:hAnsi="Arial"/>
          <w:b/>
          <w:i/>
          <w:color w:val="000000" w:themeColor="text1"/>
          <w:spacing w:val="-3"/>
        </w:rPr>
        <w:t xml:space="preserve"> </w:t>
      </w:r>
      <w:r w:rsidRPr="00CF1308">
        <w:rPr>
          <w:rFonts w:ascii="Arial" w:hAnsi="Arial"/>
          <w:b/>
          <w:i/>
          <w:color w:val="000000" w:themeColor="text1"/>
        </w:rPr>
        <w:t>atención descritas”.</w:t>
      </w:r>
    </w:p>
    <w:p w14:paraId="0852319C" w14:textId="77777777" w:rsidR="008E076D" w:rsidRDefault="008E076D" w:rsidP="004A780A">
      <w:pPr>
        <w:pStyle w:val="Textoindependiente"/>
        <w:spacing w:before="10"/>
        <w:jc w:val="both"/>
        <w:rPr>
          <w:rFonts w:ascii="Arial"/>
          <w:b/>
          <w:i/>
          <w:sz w:val="21"/>
        </w:rPr>
      </w:pPr>
    </w:p>
    <w:p w14:paraId="5445D4B5" w14:textId="762830F4" w:rsidR="008E076D" w:rsidRPr="004D2BB1" w:rsidRDefault="00F605DB" w:rsidP="00CF1308">
      <w:pPr>
        <w:pStyle w:val="Ttulo"/>
        <w:spacing w:before="89"/>
        <w:rPr>
          <w:color w:val="1F497D" w:themeColor="text2"/>
          <w:sz w:val="28"/>
          <w:szCs w:val="28"/>
        </w:rPr>
      </w:pPr>
      <w:r w:rsidRPr="004D2BB1">
        <w:rPr>
          <w:color w:val="1F497D" w:themeColor="text2"/>
          <w:sz w:val="28"/>
          <w:szCs w:val="28"/>
        </w:rPr>
        <w:t>Condiciones de atención psicológica CAP USACH</w:t>
      </w:r>
    </w:p>
    <w:p w14:paraId="15FE15F3" w14:textId="77777777" w:rsidR="008E076D" w:rsidRDefault="008E076D" w:rsidP="004A780A">
      <w:pPr>
        <w:pStyle w:val="Textoindependiente"/>
        <w:jc w:val="both"/>
        <w:rPr>
          <w:rFonts w:ascii="Arial"/>
          <w:b/>
          <w:sz w:val="33"/>
        </w:rPr>
      </w:pPr>
    </w:p>
    <w:p w14:paraId="4A464FAF" w14:textId="65D2CC4A" w:rsidR="008E076D" w:rsidRPr="004D2BB1" w:rsidRDefault="00F605DB" w:rsidP="004D2BB1">
      <w:pPr>
        <w:pStyle w:val="Prrafodelista"/>
        <w:numPr>
          <w:ilvl w:val="0"/>
          <w:numId w:val="2"/>
        </w:numPr>
        <w:tabs>
          <w:tab w:val="left" w:pos="548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>Los procesos de atención psicológica serán conducidos por psicoterapeutas</w:t>
      </w:r>
      <w:r w:rsidR="005171F1" w:rsidRPr="004D2BB1">
        <w:rPr>
          <w:rFonts w:ascii="Arial" w:hAnsi="Arial" w:cs="Arial"/>
          <w:color w:val="000000" w:themeColor="text1"/>
        </w:rPr>
        <w:t xml:space="preserve"> o por psicólogas/os en formación </w:t>
      </w:r>
      <w:r w:rsidR="004A780A" w:rsidRPr="004D2BB1">
        <w:rPr>
          <w:rFonts w:ascii="Arial" w:hAnsi="Arial" w:cs="Arial"/>
          <w:color w:val="000000" w:themeColor="text1"/>
        </w:rPr>
        <w:t>(</w:t>
      </w:r>
      <w:r w:rsidR="005171F1" w:rsidRPr="004D2BB1">
        <w:rPr>
          <w:rFonts w:ascii="Arial" w:hAnsi="Arial" w:cs="Arial"/>
          <w:color w:val="000000" w:themeColor="text1"/>
        </w:rPr>
        <w:t>estudiantes</w:t>
      </w:r>
      <w:r w:rsidR="004A780A" w:rsidRPr="004D2BB1">
        <w:rPr>
          <w:rFonts w:ascii="Arial" w:hAnsi="Arial" w:cs="Arial"/>
          <w:color w:val="000000" w:themeColor="text1"/>
        </w:rPr>
        <w:t xml:space="preserve"> de </w:t>
      </w:r>
      <w:r w:rsidR="005171F1" w:rsidRPr="004D2BB1">
        <w:rPr>
          <w:rFonts w:ascii="Arial" w:hAnsi="Arial" w:cs="Arial"/>
          <w:color w:val="000000" w:themeColor="text1"/>
        </w:rPr>
        <w:t>5º año</w:t>
      </w:r>
      <w:r w:rsidR="004A780A" w:rsidRPr="004D2BB1">
        <w:rPr>
          <w:rFonts w:ascii="Arial" w:hAnsi="Arial" w:cs="Arial"/>
          <w:color w:val="000000" w:themeColor="text1"/>
        </w:rPr>
        <w:t xml:space="preserve"> o licenciados/as</w:t>
      </w:r>
      <w:r w:rsidR="005171F1" w:rsidRPr="004D2BB1">
        <w:rPr>
          <w:rFonts w:ascii="Arial" w:hAnsi="Arial" w:cs="Arial"/>
          <w:color w:val="000000" w:themeColor="text1"/>
        </w:rPr>
        <w:t>) de la Carrera de Psicología de la USACH, supervisados por docentes</w:t>
      </w:r>
      <w:r w:rsidR="00CF1308" w:rsidRPr="004D2BB1">
        <w:rPr>
          <w:rFonts w:ascii="Arial" w:hAnsi="Arial" w:cs="Arial"/>
          <w:color w:val="000000" w:themeColor="text1"/>
        </w:rPr>
        <w:t xml:space="preserve"> - clínicos de vasta experiencia.</w:t>
      </w:r>
    </w:p>
    <w:p w14:paraId="066BC179" w14:textId="1FE72870" w:rsidR="008E076D" w:rsidRPr="004D2BB1" w:rsidRDefault="00CF1308" w:rsidP="004D2BB1">
      <w:pPr>
        <w:pStyle w:val="Prrafodelista"/>
        <w:numPr>
          <w:ilvl w:val="0"/>
          <w:numId w:val="2"/>
        </w:numPr>
        <w:tabs>
          <w:tab w:val="left" w:pos="548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>La entrevista de recepción para pacientes nuevos y posteriore</w:t>
      </w:r>
      <w:r w:rsidR="00F605DB" w:rsidRPr="004D2BB1">
        <w:rPr>
          <w:rFonts w:ascii="Arial" w:hAnsi="Arial" w:cs="Arial"/>
          <w:color w:val="000000" w:themeColor="text1"/>
        </w:rPr>
        <w:t>s atenciones psicológicas se realizarán de manera</w:t>
      </w:r>
      <w:r w:rsidR="003255F1" w:rsidRPr="004D2BB1">
        <w:rPr>
          <w:rFonts w:ascii="Arial" w:hAnsi="Arial" w:cs="Arial"/>
          <w:color w:val="000000" w:themeColor="text1"/>
        </w:rPr>
        <w:t xml:space="preserve"> </w:t>
      </w:r>
      <w:r w:rsidR="003255F1" w:rsidRPr="004D2BB1">
        <w:rPr>
          <w:rFonts w:ascii="Arial" w:hAnsi="Arial" w:cs="Arial"/>
          <w:b/>
          <w:color w:val="000000" w:themeColor="text1"/>
        </w:rPr>
        <w:t>presencial</w:t>
      </w:r>
      <w:r w:rsidRPr="004D2BB1">
        <w:rPr>
          <w:rFonts w:ascii="Arial" w:hAnsi="Arial" w:cs="Arial"/>
          <w:b/>
          <w:color w:val="000000" w:themeColor="text1"/>
        </w:rPr>
        <w:t xml:space="preserve"> y/o online</w:t>
      </w:r>
      <w:r w:rsidRPr="004D2BB1">
        <w:rPr>
          <w:rFonts w:ascii="Arial" w:hAnsi="Arial" w:cs="Arial"/>
          <w:color w:val="000000" w:themeColor="text1"/>
        </w:rPr>
        <w:t xml:space="preserve"> según disponibilidad del paciente. La asistencia </w:t>
      </w:r>
      <w:r w:rsidR="00291633" w:rsidRPr="004D2BB1">
        <w:rPr>
          <w:rFonts w:ascii="Arial" w:hAnsi="Arial" w:cs="Arial"/>
          <w:color w:val="000000" w:themeColor="text1"/>
        </w:rPr>
        <w:t>podrá</w:t>
      </w:r>
      <w:r w:rsidRPr="004D2BB1">
        <w:rPr>
          <w:rFonts w:ascii="Arial" w:hAnsi="Arial" w:cs="Arial"/>
          <w:color w:val="000000" w:themeColor="text1"/>
        </w:rPr>
        <w:t xml:space="preserve"> </w:t>
      </w:r>
      <w:r w:rsidR="00291633" w:rsidRPr="004D2BB1">
        <w:rPr>
          <w:rFonts w:ascii="Arial" w:hAnsi="Arial" w:cs="Arial"/>
          <w:color w:val="000000" w:themeColor="text1"/>
        </w:rPr>
        <w:t>ser</w:t>
      </w:r>
      <w:r w:rsidRPr="004D2BB1">
        <w:rPr>
          <w:rFonts w:ascii="Arial" w:hAnsi="Arial" w:cs="Arial"/>
          <w:color w:val="000000" w:themeColor="text1"/>
        </w:rPr>
        <w:t xml:space="preserve"> en nuestro Centro de Atención Psicológica </w:t>
      </w:r>
      <w:r w:rsidR="003255F1" w:rsidRPr="004D2BB1">
        <w:rPr>
          <w:rFonts w:ascii="Arial" w:hAnsi="Arial" w:cs="Arial"/>
          <w:color w:val="000000" w:themeColor="text1"/>
        </w:rPr>
        <w:t>ubicado en Fanor Velasco Nº 12, Santiago Centro (M. Los Héroes, vereda norte). O también de forma online</w:t>
      </w:r>
      <w:r w:rsidR="00F605DB" w:rsidRPr="004D2BB1">
        <w:rPr>
          <w:rFonts w:ascii="Arial" w:hAnsi="Arial" w:cs="Arial"/>
          <w:color w:val="000000" w:themeColor="text1"/>
        </w:rPr>
        <w:t xml:space="preserve"> vía plataforma zoom, para lo cual resulta imprescindible contar con </w:t>
      </w:r>
      <w:r w:rsidRPr="004D2BB1">
        <w:rPr>
          <w:rFonts w:ascii="Arial" w:hAnsi="Arial" w:cs="Arial"/>
          <w:color w:val="000000" w:themeColor="text1"/>
        </w:rPr>
        <w:t xml:space="preserve">cámara y micrófono </w:t>
      </w:r>
      <w:r w:rsidR="00F605DB" w:rsidRPr="004D2BB1">
        <w:rPr>
          <w:rFonts w:ascii="Arial" w:hAnsi="Arial" w:cs="Arial"/>
          <w:color w:val="000000" w:themeColor="text1"/>
        </w:rPr>
        <w:t>activada desde su equipo.</w:t>
      </w:r>
    </w:p>
    <w:p w14:paraId="6EE9EAB6" w14:textId="77777777" w:rsidR="008E076D" w:rsidRDefault="008E076D" w:rsidP="004A780A">
      <w:pPr>
        <w:pStyle w:val="Textoindependiente"/>
        <w:spacing w:before="6"/>
        <w:jc w:val="both"/>
        <w:rPr>
          <w:sz w:val="14"/>
        </w:rPr>
      </w:pPr>
    </w:p>
    <w:p w14:paraId="0D8A8B07" w14:textId="77777777" w:rsidR="00291633" w:rsidRPr="004D2BB1" w:rsidRDefault="00F605DB" w:rsidP="00291633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>La información de atención clínica es confidencial, por lo que las fichas clínicas están resguardadas. Solo se develará información a terceros si quien consulta se encuentra en riesgo vital, pone en riesgo a otras personas, o bien, en caso de que una institución judicial solicite al CAP un informe psicológico durante un proceso judicial.</w:t>
      </w:r>
    </w:p>
    <w:p w14:paraId="17044C49" w14:textId="77777777" w:rsidR="00291633" w:rsidRPr="00291633" w:rsidRDefault="00291633" w:rsidP="00291633">
      <w:pPr>
        <w:pStyle w:val="Prrafodelista"/>
        <w:rPr>
          <w:color w:val="006FC0"/>
          <w:sz w:val="20"/>
        </w:rPr>
      </w:pPr>
    </w:p>
    <w:p w14:paraId="4212735B" w14:textId="233805CC" w:rsidR="00291633" w:rsidRPr="004D2BB1" w:rsidRDefault="00F605DB" w:rsidP="00291633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>El material clínico (antecedentes, etc.) podría ser utilizado con fines de docencia e investigación, resguardando la identidad de quien consulta. Además, las sesiones online podrían grabarse con fines formativos, siendo esto consultado previamente para su consentimiento.</w:t>
      </w:r>
    </w:p>
    <w:p w14:paraId="50265FD7" w14:textId="77777777" w:rsidR="003255F1" w:rsidRPr="004D2BB1" w:rsidRDefault="00F605DB" w:rsidP="003255F1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 xml:space="preserve">Si tiene alguna vinculación cercana con </w:t>
      </w:r>
      <w:r w:rsidRPr="00BC120C">
        <w:rPr>
          <w:rFonts w:ascii="Arial" w:hAnsi="Arial" w:cs="Arial"/>
          <w:b/>
          <w:color w:val="000000" w:themeColor="text1"/>
        </w:rPr>
        <w:t>estudiantes, profesores o funcionarias/os</w:t>
      </w:r>
      <w:r w:rsidRPr="004D2BB1">
        <w:rPr>
          <w:rFonts w:ascii="Arial" w:hAnsi="Arial" w:cs="Arial"/>
          <w:color w:val="000000" w:themeColor="text1"/>
        </w:rPr>
        <w:t xml:space="preserve"> de la Escuela de Psicología de USACH o CAP USACH debe comunicarlo al Centro a la brevedad.</w:t>
      </w:r>
    </w:p>
    <w:p w14:paraId="36329276" w14:textId="77777777" w:rsidR="00BC120C" w:rsidRDefault="00F605DB" w:rsidP="00BC120C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 xml:space="preserve">Las sesiones tendrán una duración de 50 minutos. </w:t>
      </w:r>
      <w:r w:rsidR="006B5ED6" w:rsidRPr="004D2BB1">
        <w:rPr>
          <w:rFonts w:ascii="Arial" w:hAnsi="Arial" w:cs="Arial"/>
          <w:color w:val="000000" w:themeColor="text1"/>
        </w:rPr>
        <w:t xml:space="preserve">De forma presencial el tiempo de espera es de máximo 15 </w:t>
      </w:r>
      <w:r w:rsidR="004D2BB1" w:rsidRPr="004D2BB1">
        <w:rPr>
          <w:rFonts w:ascii="Arial" w:hAnsi="Arial" w:cs="Arial"/>
          <w:color w:val="000000" w:themeColor="text1"/>
        </w:rPr>
        <w:t>minutos., D</w:t>
      </w:r>
      <w:r w:rsidR="00314F1E" w:rsidRPr="004D2BB1">
        <w:rPr>
          <w:rFonts w:ascii="Arial" w:hAnsi="Arial" w:cs="Arial"/>
          <w:color w:val="000000" w:themeColor="text1"/>
        </w:rPr>
        <w:t xml:space="preserve">e forma online </w:t>
      </w:r>
      <w:r w:rsidRPr="004D2BB1">
        <w:rPr>
          <w:rFonts w:ascii="Arial" w:hAnsi="Arial" w:cs="Arial"/>
          <w:color w:val="000000" w:themeColor="text1"/>
        </w:rPr>
        <w:t>El CAP le esperará hasta 1</w:t>
      </w:r>
      <w:r w:rsidR="006B5ED6" w:rsidRPr="004D2BB1">
        <w:rPr>
          <w:rFonts w:ascii="Arial" w:hAnsi="Arial" w:cs="Arial"/>
          <w:color w:val="000000" w:themeColor="text1"/>
        </w:rPr>
        <w:t>0</w:t>
      </w:r>
      <w:r w:rsidRPr="004D2BB1">
        <w:rPr>
          <w:rFonts w:ascii="Arial" w:hAnsi="Arial" w:cs="Arial"/>
          <w:color w:val="000000" w:themeColor="text1"/>
        </w:rPr>
        <w:t xml:space="preserve"> minutos con la sesión online abierta para que se conecte, de lo contrario, se concluirá la sesión. Además, si no asiste a dos sesiones agendadas de manera consecutiva y no da aviso previo, se cerrará la posibilidad de continuar con su atención.</w:t>
      </w:r>
    </w:p>
    <w:p w14:paraId="65CBCD7B" w14:textId="4005B662" w:rsidR="00BC120C" w:rsidRPr="00BC120C" w:rsidRDefault="00BC120C" w:rsidP="00BC120C">
      <w:pPr>
        <w:pStyle w:val="Prrafodelista"/>
        <w:tabs>
          <w:tab w:val="left" w:pos="548"/>
        </w:tabs>
        <w:spacing w:line="319" w:lineRule="auto"/>
        <w:ind w:firstLine="0"/>
        <w:rPr>
          <w:rFonts w:ascii="Arial" w:hAnsi="Arial" w:cs="Arial"/>
          <w:color w:val="000000" w:themeColor="text1"/>
        </w:rPr>
      </w:pPr>
      <w:r w:rsidRPr="00BC120C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F8A3683" w14:textId="07E2BE38" w:rsidR="004D2BB1" w:rsidRDefault="00F605DB" w:rsidP="004D2BB1">
      <w:pPr>
        <w:pStyle w:val="Textoindependiente"/>
        <w:spacing w:before="1" w:line="319" w:lineRule="auto"/>
        <w:ind w:left="547" w:right="11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D2BB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Arancel de servicios de atención </w:t>
      </w:r>
      <w:r w:rsidR="004D2BB1" w:rsidRPr="004D2BB1">
        <w:rPr>
          <w:rFonts w:ascii="Arial" w:hAnsi="Arial" w:cs="Arial"/>
          <w:b/>
          <w:color w:val="000000" w:themeColor="text1"/>
          <w:sz w:val="24"/>
          <w:szCs w:val="24"/>
        </w:rPr>
        <w:t>psicológica</w:t>
      </w:r>
    </w:p>
    <w:p w14:paraId="20A81E32" w14:textId="77777777" w:rsidR="004D2BB1" w:rsidRPr="004D2BB1" w:rsidRDefault="004D2BB1" w:rsidP="004D2BB1">
      <w:pPr>
        <w:pStyle w:val="Textoindependiente"/>
        <w:spacing w:before="1" w:line="319" w:lineRule="auto"/>
        <w:ind w:left="547" w:right="11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FB8BC2" w14:textId="6386A0BA" w:rsidR="008E076D" w:rsidRDefault="002756A0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El valor de las 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>e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ntrevistas de 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>r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ecepción es de </w:t>
      </w:r>
      <w:r w:rsidRPr="004D2BB1">
        <w:rPr>
          <w:rFonts w:ascii="Arial" w:hAnsi="Arial" w:cs="Arial"/>
          <w:b/>
          <w:color w:val="000000" w:themeColor="text1"/>
          <w:sz w:val="24"/>
          <w:szCs w:val="24"/>
        </w:rPr>
        <w:t>$3.000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 y el 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>arancel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 para los procesos de psicoterapia o psicodiagnóstico 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 xml:space="preserve">el cobro 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será de forma 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>diferencial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 xml:space="preserve">, teniendo 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 xml:space="preserve">un máximo de </w:t>
      </w:r>
      <w:r w:rsidR="00F605DB" w:rsidRPr="004D2BB1">
        <w:rPr>
          <w:rFonts w:ascii="Arial" w:hAnsi="Arial" w:cs="Arial"/>
          <w:b/>
          <w:color w:val="000000" w:themeColor="text1"/>
          <w:sz w:val="24"/>
          <w:szCs w:val="24"/>
        </w:rPr>
        <w:t>$10.000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02BB">
        <w:rPr>
          <w:rFonts w:ascii="Arial" w:hAnsi="Arial" w:cs="Arial"/>
          <w:color w:val="000000" w:themeColor="text1"/>
          <w:sz w:val="24"/>
          <w:szCs w:val="24"/>
        </w:rPr>
        <w:t>pesos el cual es calculado en base a la declaración socioeconómica dentro del formulario de inscripción y la información contenida en el Registro Social de Hogares.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8E61236" w14:textId="7A3082D8" w:rsidR="004D2BB1" w:rsidRDefault="004D2BB1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188F28" w14:textId="1FFB2B0D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Declaración de conformidad sobre las condiciones:</w:t>
      </w:r>
    </w:p>
    <w:p w14:paraId="61FE19BA" w14:textId="51093E7A" w:rsidR="004D2BB1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AEAA08" wp14:editId="0DD6881D">
                <wp:simplePos x="0" y="0"/>
                <wp:positionH relativeFrom="column">
                  <wp:posOffset>347167</wp:posOffset>
                </wp:positionH>
                <wp:positionV relativeFrom="paragraph">
                  <wp:posOffset>137008</wp:posOffset>
                </wp:positionV>
                <wp:extent cx="5647335" cy="1316736"/>
                <wp:effectExtent l="0" t="0" r="10795" b="171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335" cy="1316736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C7E335" id="Rectángulo redondeado 4" o:spid="_x0000_s1026" style="position:absolute;margin-left:27.35pt;margin-top:10.8pt;width:444.65pt;height:103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" filled="f" strokecolor="#243f60 [1604]" strokeweight="2pt">
                <v:stroke dashstyle="3 1"/>
              </v:roundrect>
            </w:pict>
          </mc:Fallback>
        </mc:AlternateContent>
      </w:r>
    </w:p>
    <w:p w14:paraId="6DB2BCFF" w14:textId="35F2449E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3F3864" w14:textId="32F924D7" w:rsidR="00E402BB" w:rsidRDefault="00E402BB" w:rsidP="00E402BB">
      <w:pPr>
        <w:pStyle w:val="Textoindependiente"/>
        <w:tabs>
          <w:tab w:val="left" w:pos="1486"/>
        </w:tabs>
        <w:spacing w:before="1" w:line="319" w:lineRule="auto"/>
        <w:ind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54560ED" w14:textId="77777777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109BEC" w14:textId="543AA7D7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45CDBA" w14:textId="77777777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2D6D31" w14:textId="643B9725" w:rsidR="008E076D" w:rsidRDefault="008E076D" w:rsidP="004A780A">
      <w:pPr>
        <w:pStyle w:val="Textoindependiente"/>
        <w:spacing w:before="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C2B0DC" w14:textId="4F35241D" w:rsidR="008E076D" w:rsidRDefault="00E402BB" w:rsidP="00E402BB">
      <w:pPr>
        <w:spacing w:before="93"/>
        <w:ind w:right="36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FC0"/>
          <w:sz w:val="20"/>
        </w:rPr>
        <w:t xml:space="preserve">             </w:t>
      </w:r>
      <w:r w:rsidR="00F605DB">
        <w:rPr>
          <w:rFonts w:ascii="Arial" w:hAnsi="Arial"/>
          <w:i/>
          <w:color w:val="006FC0"/>
          <w:sz w:val="20"/>
        </w:rPr>
        <w:t>Para reclamos o sugerencias solicitar formulario en la Unidad de Secretaría enviarlo</w:t>
      </w:r>
      <w:r w:rsidR="00F605DB">
        <w:rPr>
          <w:rFonts w:ascii="Arial" w:hAnsi="Arial"/>
          <w:i/>
          <w:color w:val="006FC0"/>
          <w:spacing w:val="-53"/>
          <w:sz w:val="20"/>
        </w:rPr>
        <w:t xml:space="preserve"> </w:t>
      </w:r>
      <w:r w:rsidR="00F605DB">
        <w:rPr>
          <w:rFonts w:ascii="Arial" w:hAnsi="Arial"/>
          <w:i/>
          <w:color w:val="006FC0"/>
          <w:sz w:val="20"/>
        </w:rPr>
        <w:t>al</w:t>
      </w:r>
      <w:r w:rsidR="00F605DB">
        <w:rPr>
          <w:rFonts w:ascii="Arial" w:hAnsi="Arial"/>
          <w:i/>
          <w:color w:val="006FC0"/>
          <w:spacing w:val="-4"/>
          <w:sz w:val="20"/>
        </w:rPr>
        <w:t xml:space="preserve"> </w:t>
      </w:r>
      <w:r w:rsidR="00F605DB">
        <w:rPr>
          <w:rFonts w:ascii="Arial" w:hAnsi="Arial"/>
          <w:i/>
          <w:color w:val="006FC0"/>
          <w:sz w:val="20"/>
        </w:rPr>
        <w:t xml:space="preserve">correo </w:t>
      </w:r>
      <w:r>
        <w:rPr>
          <w:rFonts w:ascii="Arial" w:hAnsi="Arial"/>
          <w:i/>
          <w:color w:val="006FC0"/>
          <w:sz w:val="20"/>
        </w:rPr>
        <w:t xml:space="preserve">   </w:t>
      </w:r>
      <w:r w:rsidR="00F605DB">
        <w:rPr>
          <w:rFonts w:ascii="Arial" w:hAnsi="Arial"/>
          <w:i/>
          <w:color w:val="006FC0"/>
          <w:sz w:val="20"/>
        </w:rPr>
        <w:t>electrónico de la</w:t>
      </w:r>
      <w:r w:rsidR="00F605DB">
        <w:rPr>
          <w:rFonts w:ascii="Arial" w:hAnsi="Arial"/>
          <w:i/>
          <w:color w:val="006FC0"/>
          <w:spacing w:val="-1"/>
          <w:sz w:val="20"/>
        </w:rPr>
        <w:t xml:space="preserve"> </w:t>
      </w:r>
      <w:r w:rsidR="00F605DB">
        <w:rPr>
          <w:rFonts w:ascii="Arial" w:hAnsi="Arial"/>
          <w:i/>
          <w:color w:val="006FC0"/>
          <w:sz w:val="20"/>
        </w:rPr>
        <w:t>Dirección del</w:t>
      </w:r>
      <w:r w:rsidR="00F605DB">
        <w:rPr>
          <w:rFonts w:ascii="Arial" w:hAnsi="Arial"/>
          <w:i/>
          <w:color w:val="006FC0"/>
          <w:spacing w:val="-3"/>
          <w:sz w:val="20"/>
        </w:rPr>
        <w:t xml:space="preserve"> </w:t>
      </w:r>
      <w:r w:rsidR="00F605DB">
        <w:rPr>
          <w:rFonts w:ascii="Arial" w:hAnsi="Arial"/>
          <w:i/>
          <w:color w:val="006FC0"/>
          <w:sz w:val="20"/>
        </w:rPr>
        <w:t>Centro:</w:t>
      </w:r>
      <w:r w:rsidR="00F605DB">
        <w:rPr>
          <w:rFonts w:ascii="Arial" w:hAnsi="Arial"/>
          <w:i/>
          <w:color w:val="006FC0"/>
          <w:spacing w:val="5"/>
          <w:sz w:val="20"/>
        </w:rPr>
        <w:t xml:space="preserve"> </w:t>
      </w:r>
      <w:hyperlink r:id="rId8">
        <w:r w:rsidR="00F605DB">
          <w:rPr>
            <w:rFonts w:ascii="Arial" w:hAnsi="Arial"/>
            <w:i/>
            <w:color w:val="FF0000"/>
            <w:sz w:val="20"/>
          </w:rPr>
          <w:t>luis.retamal@usach.cl</w:t>
        </w:r>
      </w:hyperlink>
    </w:p>
    <w:sectPr w:rsidR="008E076D" w:rsidSect="00BC120C">
      <w:type w:val="continuous"/>
      <w:pgSz w:w="11930" w:h="1686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0F2"/>
    <w:multiLevelType w:val="hybridMultilevel"/>
    <w:tmpl w:val="793A3F72"/>
    <w:lvl w:ilvl="0" w:tplc="8A96FE40">
      <w:start w:val="4"/>
      <w:numFmt w:val="decimal"/>
      <w:lvlText w:val="%1."/>
      <w:lvlJc w:val="left"/>
      <w:pPr>
        <w:ind w:left="547" w:hanging="36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0"/>
        <w:szCs w:val="20"/>
        <w:lang w:val="es-ES" w:eastAsia="en-US" w:bidi="ar-SA"/>
      </w:rPr>
    </w:lvl>
    <w:lvl w:ilvl="1" w:tplc="9200854C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2" w:tplc="169260C0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3" w:tplc="3F864F62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4" w:tplc="BDCE1F8C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 w:tplc="8A3A6B18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E3640BD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7D6ABBB4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895E644A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C3721B4"/>
    <w:multiLevelType w:val="multilevel"/>
    <w:tmpl w:val="4776EDE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9D124C"/>
    <w:multiLevelType w:val="hybridMultilevel"/>
    <w:tmpl w:val="6088DC02"/>
    <w:lvl w:ilvl="0" w:tplc="E0C8FF92">
      <w:start w:val="1"/>
      <w:numFmt w:val="decimal"/>
      <w:lvlText w:val="%1."/>
      <w:lvlJc w:val="left"/>
      <w:pPr>
        <w:ind w:left="547" w:hanging="36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0"/>
        <w:szCs w:val="20"/>
        <w:lang w:val="es-ES" w:eastAsia="en-US" w:bidi="ar-SA"/>
      </w:rPr>
    </w:lvl>
    <w:lvl w:ilvl="1" w:tplc="29F6434A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2" w:tplc="CB087E7C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3" w:tplc="DF3A755A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4" w:tplc="5AE6A2EE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 w:tplc="F38CF752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A1884E56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A3F22CB2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F80212BE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6D"/>
    <w:rsid w:val="001944EA"/>
    <w:rsid w:val="001F0354"/>
    <w:rsid w:val="002756A0"/>
    <w:rsid w:val="00291633"/>
    <w:rsid w:val="00314F1E"/>
    <w:rsid w:val="003255F1"/>
    <w:rsid w:val="004A780A"/>
    <w:rsid w:val="004D2BB1"/>
    <w:rsid w:val="005171F1"/>
    <w:rsid w:val="006B5ED6"/>
    <w:rsid w:val="00777E47"/>
    <w:rsid w:val="008E076D"/>
    <w:rsid w:val="00BC120C"/>
    <w:rsid w:val="00CF1308"/>
    <w:rsid w:val="00E402BB"/>
    <w:rsid w:val="00F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687E"/>
  <w15:docId w15:val="{43CBE9AF-C897-4073-955D-18D97BE3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0"/>
      <w:ind w:left="398" w:right="13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47" w:right="1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ula.pesse@usach.c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AF82-FE5B-403D-A8AC-871458C6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</dc:creator>
  <cp:lastModifiedBy>Usach</cp:lastModifiedBy>
  <cp:revision>2</cp:revision>
  <dcterms:created xsi:type="dcterms:W3CDTF">2022-03-24T12:13:00Z</dcterms:created>
  <dcterms:modified xsi:type="dcterms:W3CDTF">2022-03-24T12:13:00Z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</Properties>
</file>